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8C7D" w14:textId="77777777" w:rsidR="00082B00" w:rsidRPr="006A1EDD" w:rsidRDefault="00082B00" w:rsidP="00082B00">
      <w:pPr>
        <w:spacing w:after="0" w:line="240" w:lineRule="auto"/>
        <w:ind w:left="-142"/>
        <w:jc w:val="right"/>
        <w:rPr>
          <w:rFonts w:eastAsia="Times New Roman"/>
          <w:b/>
          <w:bCs/>
          <w:color w:val="000000"/>
          <w:sz w:val="22"/>
          <w:lang w:eastAsia="lt-LT"/>
        </w:rPr>
      </w:pPr>
    </w:p>
    <w:p w14:paraId="302E0626" w14:textId="77777777" w:rsidR="00082B00" w:rsidRPr="001349F1" w:rsidRDefault="00082B00" w:rsidP="00082B00">
      <w:pPr>
        <w:spacing w:after="0" w:line="240" w:lineRule="auto"/>
        <w:jc w:val="center"/>
        <w:rPr>
          <w:rFonts w:eastAsia="Times New Roman"/>
          <w:b/>
          <w:bCs/>
          <w:color w:val="000000"/>
          <w:sz w:val="22"/>
          <w:u w:val="single"/>
          <w:lang w:eastAsia="lt-LT"/>
        </w:rPr>
      </w:pPr>
    </w:p>
    <w:p w14:paraId="37DBB35F" w14:textId="0A14AC6E" w:rsidR="00BB3108" w:rsidRPr="001349F1" w:rsidRDefault="00EC0C7E" w:rsidP="00055C8D">
      <w:pPr>
        <w:spacing w:after="0" w:line="240" w:lineRule="auto"/>
        <w:jc w:val="center"/>
        <w:rPr>
          <w:rFonts w:eastAsia="Arial Unicode MS"/>
          <w:b/>
          <w:bCs/>
          <w:caps/>
          <w:spacing w:val="4"/>
          <w:sz w:val="22"/>
          <w:bdr w:val="nil"/>
          <w:lang w:eastAsia="lt-LT"/>
        </w:rPr>
      </w:pPr>
      <w:r w:rsidRPr="00EC0C7E">
        <w:rPr>
          <w:rFonts w:eastAsia="Arial Unicode MS"/>
          <w:b/>
          <w:bCs/>
          <w:caps/>
          <w:spacing w:val="4"/>
          <w:sz w:val="22"/>
          <w:bdr w:val="nil"/>
          <w:lang w:eastAsia="lt-LT"/>
        </w:rPr>
        <w:t>Instrumentų komplektas I</w:t>
      </w:r>
      <w:r w:rsidR="00B23D7B">
        <w:rPr>
          <w:rFonts w:eastAsia="Arial Unicode MS"/>
          <w:b/>
          <w:bCs/>
          <w:caps/>
          <w:spacing w:val="4"/>
          <w:sz w:val="22"/>
          <w:bdr w:val="nil"/>
          <w:lang w:eastAsia="lt-LT"/>
        </w:rPr>
        <w:t>I</w:t>
      </w:r>
      <w:r w:rsidRPr="00EC0C7E">
        <w:rPr>
          <w:rFonts w:eastAsia="Arial Unicode MS"/>
          <w:b/>
          <w:bCs/>
          <w:caps/>
          <w:spacing w:val="4"/>
          <w:sz w:val="22"/>
          <w:bdr w:val="nil"/>
          <w:lang w:eastAsia="lt-LT"/>
        </w:rPr>
        <w:t xml:space="preserve"> </w:t>
      </w:r>
      <w:r w:rsidR="001E17F3" w:rsidRPr="001349F1">
        <w:rPr>
          <w:rFonts w:eastAsia="Arial Unicode MS"/>
          <w:b/>
          <w:bCs/>
          <w:caps/>
          <w:spacing w:val="4"/>
          <w:sz w:val="22"/>
          <w:bdr w:val="nil"/>
          <w:lang w:eastAsia="lt-LT"/>
        </w:rPr>
        <w:t xml:space="preserve">– </w:t>
      </w:r>
      <w:r w:rsidR="0095050F" w:rsidRPr="001349F1">
        <w:rPr>
          <w:rFonts w:eastAsia="Arial Unicode MS"/>
          <w:b/>
          <w:bCs/>
          <w:caps/>
          <w:spacing w:val="4"/>
          <w:sz w:val="22"/>
          <w:bdr w:val="nil"/>
          <w:lang w:eastAsia="lt-LT"/>
        </w:rPr>
        <w:t>1</w:t>
      </w:r>
      <w:r w:rsidR="0061244C" w:rsidRPr="001349F1">
        <w:rPr>
          <w:rFonts w:eastAsia="Arial Unicode MS"/>
          <w:b/>
          <w:bCs/>
          <w:caps/>
          <w:spacing w:val="4"/>
          <w:sz w:val="22"/>
          <w:bdr w:val="nil"/>
          <w:lang w:eastAsia="lt-LT"/>
        </w:rPr>
        <w:t xml:space="preserve"> </w:t>
      </w:r>
      <w:r w:rsidR="007F43D0">
        <w:rPr>
          <w:rFonts w:eastAsia="Arial Unicode MS"/>
          <w:b/>
          <w:bCs/>
          <w:caps/>
          <w:spacing w:val="4"/>
          <w:sz w:val="22"/>
          <w:bdr w:val="nil"/>
          <w:lang w:eastAsia="lt-LT"/>
        </w:rPr>
        <w:t>KOMPL</w:t>
      </w:r>
      <w:r w:rsidR="00E610B9" w:rsidRPr="001349F1">
        <w:rPr>
          <w:rFonts w:eastAsia="Arial Unicode MS"/>
          <w:b/>
          <w:bCs/>
          <w:caps/>
          <w:spacing w:val="4"/>
          <w:sz w:val="22"/>
          <w:bdr w:val="nil"/>
          <w:lang w:eastAsia="lt-LT"/>
        </w:rPr>
        <w:t>.</w:t>
      </w:r>
    </w:p>
    <w:p w14:paraId="7BB45806" w14:textId="77777777" w:rsidR="00CE231E" w:rsidRDefault="00CE231E" w:rsidP="00BB3108">
      <w:pPr>
        <w:spacing w:after="0" w:line="240" w:lineRule="auto"/>
        <w:jc w:val="center"/>
        <w:rPr>
          <w:rFonts w:eastAsia="Arial Unicode MS"/>
          <w:b/>
          <w:bCs/>
          <w:caps/>
          <w:spacing w:val="4"/>
          <w:sz w:val="22"/>
          <w:bdr w:val="nil"/>
          <w:lang w:eastAsia="lt-LT"/>
        </w:rPr>
      </w:pPr>
    </w:p>
    <w:p w14:paraId="2C76BBD1" w14:textId="77777777" w:rsidR="002121A7" w:rsidRDefault="002121A7" w:rsidP="00BB3108">
      <w:pPr>
        <w:spacing w:after="0" w:line="240" w:lineRule="auto"/>
        <w:jc w:val="center"/>
        <w:rPr>
          <w:rFonts w:eastAsia="Arial Unicode MS"/>
          <w:b/>
          <w:bCs/>
          <w:caps/>
          <w:spacing w:val="4"/>
          <w:sz w:val="22"/>
          <w:bdr w:val="nil"/>
          <w:lang w:eastAsia="lt-LT"/>
        </w:rPr>
      </w:pPr>
    </w:p>
    <w:p w14:paraId="275DAB63" w14:textId="77777777" w:rsidR="002121A7" w:rsidRPr="002121A7" w:rsidRDefault="002121A7" w:rsidP="002121A7">
      <w:pPr>
        <w:spacing w:after="0" w:line="240" w:lineRule="auto"/>
        <w:ind w:left="-851" w:firstLine="851"/>
        <w:jc w:val="both"/>
      </w:pPr>
      <w:r w:rsidRPr="002121A7">
        <w:t>BENDRIEJI REIKALAVIMAI:</w:t>
      </w:r>
    </w:p>
    <w:p w14:paraId="4F84AA3D" w14:textId="77777777" w:rsidR="002121A7" w:rsidRPr="002121A7" w:rsidRDefault="002121A7" w:rsidP="002121A7">
      <w:pPr>
        <w:pStyle w:val="Body2"/>
        <w:numPr>
          <w:ilvl w:val="0"/>
          <w:numId w:val="6"/>
        </w:numPr>
        <w:pBdr>
          <w:top w:val="nil"/>
          <w:left w:val="nil"/>
          <w:bottom w:val="nil"/>
          <w:right w:val="nil"/>
          <w:between w:val="nil"/>
          <w:bar w:val="nil"/>
        </w:pBdr>
        <w:rPr>
          <w:lang w:val="lt-LT"/>
        </w:rPr>
      </w:pPr>
      <w:r w:rsidRPr="002121A7">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2121A7">
        <w:rPr>
          <w:lang w:val="lt-LT"/>
        </w:rPr>
        <w:t>pdf</w:t>
      </w:r>
      <w:proofErr w:type="spellEnd"/>
      <w:r w:rsidRPr="002121A7">
        <w:rPr>
          <w:lang w:val="lt-LT"/>
        </w:rPr>
        <w:t xml:space="preserve"> formatu). Šiuose dokumentuose tiekėjas </w:t>
      </w:r>
      <w:r w:rsidRPr="002121A7">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2121A7">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2F83C59F" w14:textId="77777777" w:rsidR="002121A7" w:rsidRPr="002121A7" w:rsidRDefault="002121A7" w:rsidP="002121A7">
      <w:pPr>
        <w:pStyle w:val="Body2"/>
        <w:numPr>
          <w:ilvl w:val="0"/>
          <w:numId w:val="6"/>
        </w:numPr>
        <w:pBdr>
          <w:top w:val="nil"/>
          <w:left w:val="nil"/>
          <w:bottom w:val="nil"/>
          <w:right w:val="nil"/>
          <w:between w:val="nil"/>
          <w:bar w:val="nil"/>
        </w:pBdr>
        <w:rPr>
          <w:lang w:val="lt-LT"/>
        </w:rPr>
      </w:pPr>
      <w:r w:rsidRPr="002121A7">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D4127F8" w14:textId="77777777" w:rsidR="002121A7" w:rsidRPr="002121A7" w:rsidRDefault="002121A7" w:rsidP="002121A7">
      <w:pPr>
        <w:pStyle w:val="Body2"/>
        <w:numPr>
          <w:ilvl w:val="0"/>
          <w:numId w:val="6"/>
        </w:numPr>
        <w:pBdr>
          <w:top w:val="nil"/>
          <w:left w:val="nil"/>
          <w:bottom w:val="nil"/>
          <w:right w:val="nil"/>
          <w:between w:val="nil"/>
          <w:bar w:val="nil"/>
        </w:pBdr>
        <w:rPr>
          <w:lang w:val="lt-LT"/>
        </w:rPr>
      </w:pPr>
      <w:r w:rsidRPr="002121A7">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7A752AC" w14:textId="77777777" w:rsidR="002121A7" w:rsidRPr="002121A7" w:rsidRDefault="002121A7" w:rsidP="002121A7">
      <w:pPr>
        <w:pStyle w:val="Body2"/>
        <w:numPr>
          <w:ilvl w:val="0"/>
          <w:numId w:val="6"/>
        </w:numPr>
        <w:pBdr>
          <w:top w:val="nil"/>
          <w:left w:val="nil"/>
          <w:bottom w:val="nil"/>
          <w:right w:val="nil"/>
          <w:between w:val="nil"/>
          <w:bar w:val="nil"/>
        </w:pBdr>
        <w:rPr>
          <w:lang w:val="lt-LT"/>
        </w:rPr>
      </w:pPr>
      <w:r w:rsidRPr="002121A7">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691B7ACE" w14:textId="77777777" w:rsidR="002121A7" w:rsidRPr="002121A7" w:rsidRDefault="002121A7" w:rsidP="002121A7">
      <w:pPr>
        <w:pStyle w:val="Body2"/>
        <w:numPr>
          <w:ilvl w:val="0"/>
          <w:numId w:val="6"/>
        </w:numPr>
        <w:pBdr>
          <w:top w:val="nil"/>
          <w:left w:val="nil"/>
          <w:bottom w:val="nil"/>
          <w:right w:val="nil"/>
          <w:between w:val="nil"/>
          <w:bar w:val="nil"/>
        </w:pBdr>
        <w:rPr>
          <w:lang w:val="lt-LT"/>
        </w:rPr>
      </w:pPr>
      <w:r w:rsidRPr="002121A7">
        <w:rPr>
          <w:lang w:val="lt-LT"/>
        </w:rPr>
        <w:t>Garantinis laikotarpis:</w:t>
      </w:r>
    </w:p>
    <w:p w14:paraId="5E432772" w14:textId="77777777" w:rsidR="002121A7" w:rsidRPr="002121A7" w:rsidRDefault="002121A7" w:rsidP="002121A7">
      <w:pPr>
        <w:pStyle w:val="Body2"/>
        <w:numPr>
          <w:ilvl w:val="1"/>
          <w:numId w:val="6"/>
        </w:numPr>
        <w:rPr>
          <w:lang w:val="lt-LT"/>
        </w:rPr>
      </w:pPr>
      <w:r w:rsidRPr="002121A7">
        <w:rPr>
          <w:lang w:val="lt-LT"/>
        </w:rPr>
        <w:t>Ne mažiau nei 24 mėn.</w:t>
      </w:r>
    </w:p>
    <w:p w14:paraId="514D2EDC" w14:textId="77777777" w:rsidR="002121A7" w:rsidRPr="002121A7" w:rsidRDefault="002121A7" w:rsidP="002121A7">
      <w:pPr>
        <w:pStyle w:val="Body2"/>
        <w:ind w:left="360"/>
        <w:rPr>
          <w:lang w:val="lt-LT"/>
        </w:rPr>
      </w:pPr>
      <w:r w:rsidRPr="002121A7">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190B7DB9" w14:textId="77777777" w:rsidR="002121A7" w:rsidRPr="002121A7" w:rsidRDefault="002121A7" w:rsidP="002121A7">
      <w:pPr>
        <w:pStyle w:val="Body2"/>
        <w:numPr>
          <w:ilvl w:val="0"/>
          <w:numId w:val="6"/>
        </w:numPr>
        <w:pBdr>
          <w:top w:val="nil"/>
          <w:left w:val="nil"/>
          <w:bottom w:val="nil"/>
          <w:right w:val="nil"/>
          <w:between w:val="nil"/>
          <w:bar w:val="nil"/>
        </w:pBdr>
        <w:rPr>
          <w:lang w:val="lt-LT"/>
        </w:rPr>
      </w:pPr>
      <w:r w:rsidRPr="002121A7">
        <w:rPr>
          <w:lang w:val="lt-LT"/>
        </w:rPr>
        <w:t>Siūlomos prekės turi būti naujos, nenaudotos, neatnaujintos (net ir gamykliniu būdu).</w:t>
      </w:r>
    </w:p>
    <w:p w14:paraId="68E2E6D7" w14:textId="77777777" w:rsidR="002121A7" w:rsidRPr="002121A7" w:rsidRDefault="002121A7" w:rsidP="002121A7">
      <w:pPr>
        <w:pStyle w:val="ListParagraph"/>
        <w:numPr>
          <w:ilvl w:val="0"/>
          <w:numId w:val="6"/>
        </w:numPr>
        <w:spacing w:after="5" w:line="267" w:lineRule="auto"/>
        <w:rPr>
          <w:rFonts w:eastAsia="Arial Unicode MS" w:cs="Arial Unicode MS"/>
        </w:rPr>
      </w:pPr>
      <w:r w:rsidRPr="002121A7">
        <w:rPr>
          <w:rFonts w:eastAsia="Arial Unicode MS" w:cs="Arial Unicode MS"/>
        </w:rPr>
        <w:t>Perkančiajai organizacijai paprašius, tiekėjas pateiks prašomų instrumentų pavyzdžius.</w:t>
      </w:r>
      <w:r w:rsidRPr="002121A7">
        <w:rPr>
          <w:rFonts w:eastAsia="Arial Unicode MS" w:cs="Arial Unicode MS"/>
          <w:noProof/>
        </w:rPr>
        <w:drawing>
          <wp:inline distT="0" distB="0" distL="0" distR="0" wp14:anchorId="7BB42597" wp14:editId="4912F9B5">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6"/>
                    <a:stretch>
                      <a:fillRect/>
                    </a:stretch>
                  </pic:blipFill>
                  <pic:spPr>
                    <a:xfrm>
                      <a:off x="0" y="0"/>
                      <a:ext cx="4568" cy="4569"/>
                    </a:xfrm>
                    <a:prstGeom prst="rect">
                      <a:avLst/>
                    </a:prstGeom>
                  </pic:spPr>
                </pic:pic>
              </a:graphicData>
            </a:graphic>
          </wp:inline>
        </w:drawing>
      </w:r>
    </w:p>
    <w:p w14:paraId="63BEAEA1" w14:textId="77777777" w:rsidR="002121A7" w:rsidRPr="002121A7" w:rsidRDefault="002121A7" w:rsidP="002121A7">
      <w:pPr>
        <w:pStyle w:val="ListParagraph"/>
        <w:numPr>
          <w:ilvl w:val="0"/>
          <w:numId w:val="6"/>
        </w:numPr>
        <w:spacing w:after="5" w:line="267" w:lineRule="auto"/>
        <w:rPr>
          <w:rFonts w:eastAsia="Arial Unicode MS" w:cs="Arial Unicode MS"/>
        </w:rPr>
      </w:pPr>
      <w:r w:rsidRPr="002121A7">
        <w:rPr>
          <w:rFonts w:eastAsia="Arial Unicode MS" w:cs="Arial Unicode MS"/>
        </w:rPr>
        <w:t>Instrumentai turi būti iki galo apdirbti (be aštrių ar vizualiai matomų neapdirbtų instrumento dalių).</w:t>
      </w:r>
    </w:p>
    <w:p w14:paraId="759541CC" w14:textId="65ED9FB8" w:rsidR="00944296" w:rsidRPr="002121A7" w:rsidRDefault="002121A7" w:rsidP="002121A7">
      <w:pPr>
        <w:pStyle w:val="ListParagraph"/>
        <w:numPr>
          <w:ilvl w:val="0"/>
          <w:numId w:val="6"/>
        </w:numPr>
        <w:spacing w:after="5" w:line="267" w:lineRule="auto"/>
        <w:rPr>
          <w:rFonts w:eastAsia="Arial Unicode MS" w:cs="Arial Unicode MS"/>
        </w:rPr>
      </w:pPr>
      <w:r w:rsidRPr="002121A7">
        <w:rPr>
          <w:rFonts w:eastAsia="Arial Unicode MS" w:cs="Arial Unicode MS"/>
        </w:rPr>
        <w:t xml:space="preserve">Instrumentai turi būti skirti daugkartiniam naudojimui, tinkami plovimui automatinėse instrumentų plovimo-dezinfekavimo mašinose ir sterilizavimui. </w:t>
      </w:r>
    </w:p>
    <w:p w14:paraId="763B87D0" w14:textId="77777777" w:rsidR="00362ED9" w:rsidRPr="006A1EDD" w:rsidRDefault="00362ED9" w:rsidP="00362ED9">
      <w:pPr>
        <w:pStyle w:val="xmsonormal"/>
        <w:shd w:val="clear" w:color="auto" w:fill="FFFFFF"/>
        <w:spacing w:before="0" w:beforeAutospacing="0" w:after="0" w:afterAutospacing="0"/>
        <w:jc w:val="both"/>
        <w:textAlignment w:val="baseline"/>
        <w:rPr>
          <w:sz w:val="22"/>
          <w:szCs w:val="22"/>
          <w:bdr w:val="none" w:sz="0" w:space="0" w:color="auto" w:frame="1"/>
          <w:lang w:val="lt-LT"/>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830"/>
        <w:gridCol w:w="841"/>
        <w:gridCol w:w="4290"/>
        <w:gridCol w:w="3118"/>
      </w:tblGrid>
      <w:tr w:rsidR="006A1EDD" w:rsidRPr="006A1EDD" w14:paraId="5C270B25" w14:textId="63FC7DA5" w:rsidTr="00434D2D">
        <w:trPr>
          <w:trHeight w:val="510"/>
        </w:trPr>
        <w:tc>
          <w:tcPr>
            <w:tcW w:w="553" w:type="dxa"/>
            <w:shd w:val="clear" w:color="auto" w:fill="auto"/>
            <w:vAlign w:val="center"/>
            <w:hideMark/>
          </w:tcPr>
          <w:p w14:paraId="5E098AF6" w14:textId="77777777" w:rsidR="006A1EDD" w:rsidRPr="006A1EDD" w:rsidRDefault="006A1EDD" w:rsidP="00D4202D">
            <w:pPr>
              <w:spacing w:after="0" w:line="240" w:lineRule="auto"/>
              <w:jc w:val="center"/>
              <w:rPr>
                <w:b/>
                <w:sz w:val="21"/>
                <w:szCs w:val="21"/>
              </w:rPr>
            </w:pPr>
            <w:r w:rsidRPr="006A1EDD">
              <w:rPr>
                <w:b/>
                <w:sz w:val="21"/>
                <w:szCs w:val="21"/>
              </w:rPr>
              <w:t>Eil. Nr.</w:t>
            </w:r>
          </w:p>
        </w:tc>
        <w:tc>
          <w:tcPr>
            <w:tcW w:w="1830" w:type="dxa"/>
            <w:shd w:val="clear" w:color="auto" w:fill="auto"/>
            <w:noWrap/>
            <w:vAlign w:val="center"/>
            <w:hideMark/>
          </w:tcPr>
          <w:p w14:paraId="2F24E9B1" w14:textId="77777777" w:rsidR="006A1EDD" w:rsidRPr="006A1EDD" w:rsidRDefault="006A1EDD" w:rsidP="00D4202D">
            <w:pPr>
              <w:spacing w:after="0" w:line="240" w:lineRule="auto"/>
              <w:jc w:val="center"/>
              <w:rPr>
                <w:b/>
                <w:sz w:val="21"/>
                <w:szCs w:val="21"/>
              </w:rPr>
            </w:pPr>
            <w:r w:rsidRPr="006A1EDD">
              <w:rPr>
                <w:b/>
                <w:sz w:val="21"/>
                <w:szCs w:val="21"/>
              </w:rPr>
              <w:t>Pavadinimas</w:t>
            </w:r>
          </w:p>
        </w:tc>
        <w:tc>
          <w:tcPr>
            <w:tcW w:w="841" w:type="dxa"/>
            <w:shd w:val="clear" w:color="auto" w:fill="auto"/>
            <w:vAlign w:val="center"/>
            <w:hideMark/>
          </w:tcPr>
          <w:p w14:paraId="3625FB7A" w14:textId="77777777" w:rsidR="006A1EDD" w:rsidRPr="006A1EDD" w:rsidRDefault="006A1EDD" w:rsidP="00D4202D">
            <w:pPr>
              <w:spacing w:after="0" w:line="240" w:lineRule="auto"/>
              <w:jc w:val="center"/>
              <w:rPr>
                <w:b/>
                <w:sz w:val="21"/>
                <w:szCs w:val="21"/>
              </w:rPr>
            </w:pPr>
            <w:r w:rsidRPr="006A1EDD">
              <w:rPr>
                <w:b/>
                <w:sz w:val="21"/>
                <w:szCs w:val="21"/>
              </w:rPr>
              <w:t>Kiekis, vnt.</w:t>
            </w:r>
          </w:p>
        </w:tc>
        <w:tc>
          <w:tcPr>
            <w:tcW w:w="4290" w:type="dxa"/>
            <w:shd w:val="clear" w:color="auto" w:fill="auto"/>
            <w:noWrap/>
            <w:vAlign w:val="center"/>
            <w:hideMark/>
          </w:tcPr>
          <w:p w14:paraId="6A2D386E" w14:textId="3A1D9175" w:rsidR="006A1EDD" w:rsidRPr="006A1EDD" w:rsidRDefault="006A1EDD" w:rsidP="00D4202D">
            <w:pPr>
              <w:spacing w:after="0" w:line="240" w:lineRule="auto"/>
              <w:jc w:val="center"/>
              <w:rPr>
                <w:b/>
                <w:sz w:val="21"/>
                <w:szCs w:val="21"/>
              </w:rPr>
            </w:pPr>
            <w:r w:rsidRPr="006A1EDD">
              <w:rPr>
                <w:b/>
                <w:sz w:val="21"/>
                <w:szCs w:val="21"/>
              </w:rPr>
              <w:t>Reikalaujama parametro reikšmė</w:t>
            </w:r>
          </w:p>
        </w:tc>
        <w:tc>
          <w:tcPr>
            <w:tcW w:w="3118" w:type="dxa"/>
            <w:shd w:val="clear" w:color="auto" w:fill="auto"/>
            <w:vAlign w:val="center"/>
          </w:tcPr>
          <w:p w14:paraId="32B37D76" w14:textId="77777777" w:rsidR="006A1EDD" w:rsidRPr="006A1EDD" w:rsidRDefault="006A1EDD" w:rsidP="00713694">
            <w:pPr>
              <w:spacing w:after="0" w:line="240" w:lineRule="auto"/>
              <w:jc w:val="center"/>
              <w:rPr>
                <w:b/>
                <w:sz w:val="21"/>
                <w:szCs w:val="21"/>
              </w:rPr>
            </w:pPr>
            <w:r w:rsidRPr="006A1EDD">
              <w:rPr>
                <w:b/>
                <w:sz w:val="21"/>
                <w:szCs w:val="21"/>
              </w:rPr>
              <w:t xml:space="preserve">Siūloma parametro reikšmė </w:t>
            </w:r>
          </w:p>
          <w:p w14:paraId="63DACE3E" w14:textId="16C34CBB" w:rsidR="006A1EDD" w:rsidRPr="006A1EDD" w:rsidRDefault="006A1EDD" w:rsidP="006A1EDD">
            <w:pPr>
              <w:spacing w:after="0" w:line="240" w:lineRule="auto"/>
              <w:jc w:val="center"/>
              <w:rPr>
                <w:sz w:val="21"/>
                <w:szCs w:val="21"/>
              </w:rPr>
            </w:pPr>
            <w:r w:rsidRPr="006A1EDD">
              <w:rPr>
                <w:sz w:val="21"/>
                <w:szCs w:val="21"/>
              </w:rPr>
              <w:t>(</w:t>
            </w:r>
            <w:r w:rsidRPr="006A1EDD">
              <w:rPr>
                <w:bCs/>
                <w:sz w:val="21"/>
                <w:szCs w:val="21"/>
              </w:rPr>
              <w:t>Failo, dokumento pavadinimas ir</w:t>
            </w:r>
            <w:r w:rsidRPr="006A1EDD">
              <w:rPr>
                <w:bCs/>
                <w:sz w:val="21"/>
                <w:szCs w:val="21"/>
                <w:u w:val="single"/>
              </w:rPr>
              <w:t xml:space="preserve"> puslapio Nr., pažymintis vietą, </w:t>
            </w:r>
            <w:r w:rsidRPr="006A1EDD">
              <w:rPr>
                <w:sz w:val="21"/>
                <w:szCs w:val="21"/>
                <w:u w:val="single"/>
              </w:rPr>
              <w:t>kurioje yra siūlomus techninius parametrus patvirtinantys dokumentai,</w:t>
            </w:r>
            <w:r w:rsidRPr="006A1EDD">
              <w:rPr>
                <w:bCs/>
                <w:sz w:val="21"/>
                <w:szCs w:val="21"/>
                <w:u w:val="single"/>
              </w:rPr>
              <w:t xml:space="preserve"> </w:t>
            </w:r>
            <w:r w:rsidRPr="006A1EDD">
              <w:rPr>
                <w:sz w:val="21"/>
                <w:szCs w:val="21"/>
              </w:rPr>
              <w:t xml:space="preserve">siūlomos prekės katalogo numeris, nuoroda į gamintojo interneto tinklalapį (jei toks yra), </w:t>
            </w:r>
            <w:r w:rsidRPr="006A1EDD">
              <w:rPr>
                <w:sz w:val="21"/>
                <w:szCs w:val="21"/>
                <w:u w:val="single"/>
              </w:rPr>
              <w:t>nuoroda turi būti tiksli į konkrečią prekę</w:t>
            </w:r>
            <w:r w:rsidRPr="006A1EDD">
              <w:rPr>
                <w:sz w:val="21"/>
                <w:szCs w:val="21"/>
              </w:rPr>
              <w:t>)</w:t>
            </w:r>
          </w:p>
        </w:tc>
      </w:tr>
      <w:tr w:rsidR="00B8343A" w:rsidRPr="006A1EDD" w14:paraId="28E259C7" w14:textId="77777777" w:rsidTr="00434D2D">
        <w:trPr>
          <w:trHeight w:val="765"/>
        </w:trPr>
        <w:tc>
          <w:tcPr>
            <w:tcW w:w="553" w:type="dxa"/>
            <w:shd w:val="clear" w:color="auto" w:fill="auto"/>
            <w:noWrap/>
          </w:tcPr>
          <w:p w14:paraId="57C6AC34" w14:textId="0E9AEFE7" w:rsidR="00B8343A" w:rsidRDefault="00B8343A" w:rsidP="00434D2D">
            <w:pPr>
              <w:pStyle w:val="NoSpacing"/>
              <w:jc w:val="center"/>
              <w:rPr>
                <w:rFonts w:ascii="Times New Roman" w:hAnsi="Times New Roman"/>
                <w:sz w:val="24"/>
                <w:szCs w:val="24"/>
                <w:lang w:val="lt-LT" w:eastAsia="lt-LT"/>
              </w:rPr>
            </w:pPr>
            <w:r>
              <w:rPr>
                <w:rFonts w:ascii="Times New Roman" w:hAnsi="Times New Roman"/>
                <w:sz w:val="24"/>
                <w:szCs w:val="24"/>
                <w:lang w:val="lt-LT" w:eastAsia="lt-LT"/>
              </w:rPr>
              <w:t>1</w:t>
            </w:r>
          </w:p>
        </w:tc>
        <w:tc>
          <w:tcPr>
            <w:tcW w:w="1830" w:type="dxa"/>
            <w:shd w:val="clear" w:color="auto" w:fill="auto"/>
          </w:tcPr>
          <w:p w14:paraId="7BC929CB" w14:textId="4B4C8EB1" w:rsidR="00B8343A" w:rsidRPr="00434D2D" w:rsidRDefault="00B8343A" w:rsidP="00434D2D">
            <w:pPr>
              <w:spacing w:after="0" w:line="240" w:lineRule="auto"/>
              <w:rPr>
                <w:color w:val="000000"/>
                <w:szCs w:val="24"/>
              </w:rPr>
            </w:pPr>
            <w:r>
              <w:rPr>
                <w:color w:val="000000"/>
                <w:szCs w:val="24"/>
              </w:rPr>
              <w:t>Anatominiai pincetai su dantukais</w:t>
            </w:r>
          </w:p>
        </w:tc>
        <w:tc>
          <w:tcPr>
            <w:tcW w:w="841" w:type="dxa"/>
            <w:shd w:val="clear" w:color="auto" w:fill="auto"/>
            <w:noWrap/>
          </w:tcPr>
          <w:p w14:paraId="6F5547F4" w14:textId="69CBD32C" w:rsidR="00B8343A" w:rsidRPr="00434D2D" w:rsidRDefault="00895EDF" w:rsidP="00434D2D">
            <w:pPr>
              <w:spacing w:after="0" w:line="240" w:lineRule="auto"/>
              <w:jc w:val="center"/>
              <w:rPr>
                <w:color w:val="000000"/>
                <w:szCs w:val="24"/>
              </w:rPr>
            </w:pPr>
            <w:r>
              <w:rPr>
                <w:color w:val="000000"/>
                <w:szCs w:val="24"/>
              </w:rPr>
              <w:t>5</w:t>
            </w:r>
          </w:p>
        </w:tc>
        <w:tc>
          <w:tcPr>
            <w:tcW w:w="4290" w:type="dxa"/>
            <w:shd w:val="clear" w:color="auto" w:fill="auto"/>
          </w:tcPr>
          <w:p w14:paraId="35B65B8B" w14:textId="3855CDEC" w:rsidR="00B8343A" w:rsidRPr="00434D2D" w:rsidRDefault="00B8343A" w:rsidP="00434D2D">
            <w:pPr>
              <w:spacing w:after="0" w:line="240" w:lineRule="auto"/>
              <w:rPr>
                <w:color w:val="000000"/>
                <w:szCs w:val="24"/>
              </w:rPr>
            </w:pPr>
            <w:r>
              <w:rPr>
                <w:color w:val="000000"/>
                <w:szCs w:val="24"/>
              </w:rPr>
              <w:t xml:space="preserve">Ilgis 16 cm </w:t>
            </w:r>
            <w:r w:rsidRPr="00434D2D">
              <w:rPr>
                <w:color w:val="000000"/>
                <w:szCs w:val="24"/>
              </w:rPr>
              <w:t>± 2 cm</w:t>
            </w:r>
            <w:r>
              <w:rPr>
                <w:color w:val="000000"/>
                <w:szCs w:val="24"/>
              </w:rPr>
              <w:t xml:space="preserve">. Distalinis galo griebimo paviršius su grioveliais geresniam objekto suėmimui. </w:t>
            </w:r>
          </w:p>
        </w:tc>
        <w:tc>
          <w:tcPr>
            <w:tcW w:w="3118" w:type="dxa"/>
            <w:shd w:val="clear" w:color="auto" w:fill="auto"/>
            <w:noWrap/>
          </w:tcPr>
          <w:p w14:paraId="2FE2BFBC" w14:textId="77777777" w:rsidR="00B8343A" w:rsidRPr="003931F0" w:rsidRDefault="00B8343A" w:rsidP="00434D2D">
            <w:pPr>
              <w:pStyle w:val="NoSpacing"/>
              <w:rPr>
                <w:rFonts w:ascii="Times New Roman" w:hAnsi="Times New Roman"/>
                <w:sz w:val="24"/>
                <w:szCs w:val="24"/>
                <w:lang w:val="lt-LT" w:eastAsia="lt-LT"/>
              </w:rPr>
            </w:pPr>
          </w:p>
        </w:tc>
      </w:tr>
      <w:tr w:rsidR="00434D2D" w:rsidRPr="006A1EDD" w14:paraId="1AB78F78" w14:textId="53AD2699" w:rsidTr="00434D2D">
        <w:trPr>
          <w:trHeight w:val="765"/>
        </w:trPr>
        <w:tc>
          <w:tcPr>
            <w:tcW w:w="553" w:type="dxa"/>
            <w:shd w:val="clear" w:color="auto" w:fill="auto"/>
            <w:noWrap/>
          </w:tcPr>
          <w:p w14:paraId="30E91CC3" w14:textId="4038A00A" w:rsidR="00434D2D" w:rsidRPr="003931F0" w:rsidRDefault="00895EDF" w:rsidP="00434D2D">
            <w:pPr>
              <w:pStyle w:val="NoSpacing"/>
              <w:jc w:val="center"/>
              <w:rPr>
                <w:rFonts w:ascii="Times New Roman" w:hAnsi="Times New Roman"/>
                <w:sz w:val="24"/>
                <w:szCs w:val="24"/>
                <w:lang w:val="lt-LT" w:eastAsia="lt-LT"/>
              </w:rPr>
            </w:pPr>
            <w:r>
              <w:rPr>
                <w:rFonts w:ascii="Times New Roman" w:hAnsi="Times New Roman"/>
                <w:sz w:val="24"/>
                <w:szCs w:val="24"/>
                <w:lang w:val="lt-LT" w:eastAsia="lt-LT"/>
              </w:rPr>
              <w:t>2</w:t>
            </w:r>
          </w:p>
        </w:tc>
        <w:tc>
          <w:tcPr>
            <w:tcW w:w="1830" w:type="dxa"/>
            <w:shd w:val="clear" w:color="auto" w:fill="auto"/>
          </w:tcPr>
          <w:p w14:paraId="7A011FF4" w14:textId="4FD4E8A8" w:rsidR="00434D2D" w:rsidRPr="00434D2D" w:rsidRDefault="00B8343A" w:rsidP="00434D2D">
            <w:pPr>
              <w:spacing w:after="0" w:line="240" w:lineRule="auto"/>
              <w:rPr>
                <w:szCs w:val="24"/>
              </w:rPr>
            </w:pPr>
            <w:r>
              <w:rPr>
                <w:color w:val="000000"/>
                <w:szCs w:val="24"/>
              </w:rPr>
              <w:t>Chirurginis pincetas</w:t>
            </w:r>
          </w:p>
        </w:tc>
        <w:tc>
          <w:tcPr>
            <w:tcW w:w="841" w:type="dxa"/>
            <w:shd w:val="clear" w:color="auto" w:fill="auto"/>
            <w:noWrap/>
          </w:tcPr>
          <w:p w14:paraId="1833DFE9" w14:textId="4B71404F" w:rsidR="00434D2D" w:rsidRPr="00434D2D" w:rsidRDefault="00895EDF" w:rsidP="00434D2D">
            <w:pPr>
              <w:spacing w:after="0" w:line="240" w:lineRule="auto"/>
              <w:jc w:val="center"/>
              <w:rPr>
                <w:color w:val="000000"/>
                <w:szCs w:val="24"/>
              </w:rPr>
            </w:pPr>
            <w:r>
              <w:rPr>
                <w:color w:val="000000"/>
                <w:szCs w:val="24"/>
              </w:rPr>
              <w:t>5</w:t>
            </w:r>
          </w:p>
        </w:tc>
        <w:tc>
          <w:tcPr>
            <w:tcW w:w="4290" w:type="dxa"/>
            <w:shd w:val="clear" w:color="auto" w:fill="auto"/>
          </w:tcPr>
          <w:p w14:paraId="1921A252" w14:textId="2F06F896" w:rsidR="00434D2D" w:rsidRPr="00434D2D" w:rsidRDefault="00B8343A" w:rsidP="00434D2D">
            <w:pPr>
              <w:spacing w:after="0" w:line="240" w:lineRule="auto"/>
              <w:rPr>
                <w:color w:val="000000"/>
                <w:szCs w:val="24"/>
              </w:rPr>
            </w:pPr>
            <w:r>
              <w:rPr>
                <w:color w:val="000000"/>
                <w:szCs w:val="24"/>
              </w:rPr>
              <w:t xml:space="preserve">Ilgis 16 cm </w:t>
            </w:r>
            <w:r w:rsidRPr="00434D2D">
              <w:rPr>
                <w:color w:val="000000"/>
                <w:szCs w:val="24"/>
              </w:rPr>
              <w:t>± 2 cm</w:t>
            </w:r>
            <w:r>
              <w:rPr>
                <w:color w:val="000000"/>
                <w:szCs w:val="24"/>
              </w:rPr>
              <w:t>.</w:t>
            </w:r>
            <w:r w:rsidR="004734AC">
              <w:rPr>
                <w:color w:val="000000"/>
                <w:szCs w:val="24"/>
              </w:rPr>
              <w:t xml:space="preserve"> Su dantukais 1x2.</w:t>
            </w:r>
          </w:p>
        </w:tc>
        <w:tc>
          <w:tcPr>
            <w:tcW w:w="3118" w:type="dxa"/>
            <w:shd w:val="clear" w:color="auto" w:fill="auto"/>
            <w:noWrap/>
          </w:tcPr>
          <w:p w14:paraId="3A5CF1DD" w14:textId="34B09DC2" w:rsidR="00434D2D" w:rsidRPr="003931F0" w:rsidRDefault="00434D2D" w:rsidP="00434D2D">
            <w:pPr>
              <w:pStyle w:val="NoSpacing"/>
              <w:rPr>
                <w:rFonts w:ascii="Times New Roman" w:hAnsi="Times New Roman"/>
                <w:sz w:val="24"/>
                <w:szCs w:val="24"/>
                <w:lang w:val="lt-LT" w:eastAsia="lt-LT"/>
              </w:rPr>
            </w:pPr>
          </w:p>
        </w:tc>
      </w:tr>
      <w:tr w:rsidR="00434D2D" w:rsidRPr="006A1EDD" w14:paraId="66B89DAF" w14:textId="295F19A2" w:rsidTr="00434D2D">
        <w:trPr>
          <w:trHeight w:val="765"/>
        </w:trPr>
        <w:tc>
          <w:tcPr>
            <w:tcW w:w="553" w:type="dxa"/>
            <w:shd w:val="clear" w:color="auto" w:fill="auto"/>
            <w:noWrap/>
          </w:tcPr>
          <w:p w14:paraId="0F079C74" w14:textId="2AA54E31" w:rsidR="00434D2D" w:rsidRPr="003931F0" w:rsidRDefault="00895EDF" w:rsidP="00434D2D">
            <w:pPr>
              <w:pStyle w:val="NoSpacing"/>
              <w:jc w:val="center"/>
              <w:rPr>
                <w:rFonts w:ascii="Times New Roman" w:hAnsi="Times New Roman"/>
                <w:sz w:val="24"/>
                <w:szCs w:val="24"/>
                <w:lang w:val="lt-LT" w:eastAsia="lt-LT"/>
              </w:rPr>
            </w:pPr>
            <w:r>
              <w:rPr>
                <w:rFonts w:ascii="Times New Roman" w:hAnsi="Times New Roman"/>
                <w:sz w:val="24"/>
                <w:szCs w:val="24"/>
                <w:lang w:val="lt-LT" w:eastAsia="lt-LT"/>
              </w:rPr>
              <w:lastRenderedPageBreak/>
              <w:t>3</w:t>
            </w:r>
          </w:p>
        </w:tc>
        <w:tc>
          <w:tcPr>
            <w:tcW w:w="1830" w:type="dxa"/>
            <w:shd w:val="clear" w:color="auto" w:fill="auto"/>
          </w:tcPr>
          <w:p w14:paraId="3209C7E9" w14:textId="300A9ADC" w:rsidR="00434D2D" w:rsidRPr="00434D2D" w:rsidRDefault="00434D2D" w:rsidP="00434D2D">
            <w:pPr>
              <w:spacing w:after="0" w:line="240" w:lineRule="auto"/>
              <w:rPr>
                <w:szCs w:val="24"/>
              </w:rPr>
            </w:pPr>
            <w:r w:rsidRPr="00434D2D">
              <w:rPr>
                <w:color w:val="000000"/>
                <w:szCs w:val="24"/>
              </w:rPr>
              <w:t xml:space="preserve">Žirklės </w:t>
            </w:r>
            <w:r w:rsidR="00BF2C19">
              <w:rPr>
                <w:color w:val="000000"/>
                <w:szCs w:val="24"/>
              </w:rPr>
              <w:t>su bukais galais</w:t>
            </w:r>
          </w:p>
        </w:tc>
        <w:tc>
          <w:tcPr>
            <w:tcW w:w="841" w:type="dxa"/>
            <w:shd w:val="clear" w:color="auto" w:fill="auto"/>
            <w:noWrap/>
          </w:tcPr>
          <w:p w14:paraId="3C471135" w14:textId="4EC9AA94" w:rsidR="00434D2D" w:rsidRPr="00434D2D" w:rsidRDefault="00895EDF" w:rsidP="00434D2D">
            <w:pPr>
              <w:spacing w:after="0" w:line="240" w:lineRule="auto"/>
              <w:jc w:val="center"/>
              <w:rPr>
                <w:color w:val="000000"/>
                <w:szCs w:val="24"/>
              </w:rPr>
            </w:pPr>
            <w:r>
              <w:rPr>
                <w:color w:val="000000"/>
                <w:szCs w:val="24"/>
              </w:rPr>
              <w:t>5</w:t>
            </w:r>
          </w:p>
        </w:tc>
        <w:tc>
          <w:tcPr>
            <w:tcW w:w="4290" w:type="dxa"/>
            <w:shd w:val="clear" w:color="auto" w:fill="auto"/>
          </w:tcPr>
          <w:p w14:paraId="0D6BF6BF" w14:textId="17B213C6" w:rsidR="00434D2D" w:rsidRPr="00434D2D" w:rsidRDefault="00BF2C19" w:rsidP="00434D2D">
            <w:pPr>
              <w:spacing w:after="0" w:line="240" w:lineRule="auto"/>
              <w:rPr>
                <w:color w:val="000000"/>
                <w:szCs w:val="24"/>
              </w:rPr>
            </w:pPr>
            <w:r>
              <w:rPr>
                <w:color w:val="000000"/>
                <w:szCs w:val="24"/>
              </w:rPr>
              <w:t xml:space="preserve">Ilgis 16 cm </w:t>
            </w:r>
            <w:r w:rsidRPr="00434D2D">
              <w:rPr>
                <w:color w:val="000000"/>
                <w:szCs w:val="24"/>
              </w:rPr>
              <w:t>± 2 cm</w:t>
            </w:r>
            <w:r>
              <w:rPr>
                <w:color w:val="000000"/>
                <w:szCs w:val="24"/>
              </w:rPr>
              <w:t>. Ašmenų ilgis 5,5 cm ± 0,5 cm.</w:t>
            </w:r>
          </w:p>
        </w:tc>
        <w:tc>
          <w:tcPr>
            <w:tcW w:w="3118" w:type="dxa"/>
            <w:shd w:val="clear" w:color="auto" w:fill="auto"/>
            <w:noWrap/>
          </w:tcPr>
          <w:p w14:paraId="01E5C4B9" w14:textId="76A0F3AA" w:rsidR="00434D2D" w:rsidRPr="003931F0" w:rsidRDefault="00434D2D" w:rsidP="00434D2D">
            <w:pPr>
              <w:pStyle w:val="NoSpacing"/>
              <w:rPr>
                <w:rFonts w:ascii="Times New Roman" w:hAnsi="Times New Roman"/>
                <w:sz w:val="24"/>
                <w:szCs w:val="24"/>
                <w:lang w:val="lt-LT" w:eastAsia="lt-LT"/>
              </w:rPr>
            </w:pPr>
          </w:p>
        </w:tc>
      </w:tr>
      <w:tr w:rsidR="00434D2D" w:rsidRPr="006A1EDD" w14:paraId="5CF82970" w14:textId="4D6A93B0" w:rsidTr="00434D2D">
        <w:trPr>
          <w:trHeight w:val="765"/>
        </w:trPr>
        <w:tc>
          <w:tcPr>
            <w:tcW w:w="553" w:type="dxa"/>
            <w:shd w:val="clear" w:color="auto" w:fill="auto"/>
            <w:noWrap/>
          </w:tcPr>
          <w:p w14:paraId="5386306C" w14:textId="26DFAA3F" w:rsidR="00434D2D" w:rsidRPr="003931F0" w:rsidRDefault="00895EDF" w:rsidP="00434D2D">
            <w:pPr>
              <w:pStyle w:val="NoSpacing"/>
              <w:jc w:val="center"/>
              <w:rPr>
                <w:rFonts w:ascii="Times New Roman" w:hAnsi="Times New Roman"/>
                <w:sz w:val="24"/>
                <w:szCs w:val="24"/>
                <w:lang w:val="lt-LT" w:eastAsia="lt-LT"/>
              </w:rPr>
            </w:pPr>
            <w:r>
              <w:rPr>
                <w:rFonts w:ascii="Times New Roman" w:hAnsi="Times New Roman"/>
                <w:sz w:val="24"/>
                <w:szCs w:val="24"/>
                <w:lang w:val="lt-LT" w:eastAsia="lt-LT"/>
              </w:rPr>
              <w:t>4</w:t>
            </w:r>
          </w:p>
        </w:tc>
        <w:tc>
          <w:tcPr>
            <w:tcW w:w="1830" w:type="dxa"/>
            <w:shd w:val="clear" w:color="auto" w:fill="auto"/>
          </w:tcPr>
          <w:p w14:paraId="5DFC74A7" w14:textId="2DC36250" w:rsidR="00434D2D" w:rsidRPr="00434D2D" w:rsidRDefault="00A5772E" w:rsidP="00434D2D">
            <w:pPr>
              <w:spacing w:after="0" w:line="240" w:lineRule="auto"/>
              <w:rPr>
                <w:szCs w:val="24"/>
              </w:rPr>
            </w:pPr>
            <w:r w:rsidRPr="00434D2D">
              <w:rPr>
                <w:color w:val="000000"/>
                <w:szCs w:val="24"/>
              </w:rPr>
              <w:t>Žirklės</w:t>
            </w:r>
            <w:r w:rsidR="00895EDF">
              <w:rPr>
                <w:color w:val="000000"/>
                <w:szCs w:val="24"/>
              </w:rPr>
              <w:t>, lenktos (tvarsliavai)</w:t>
            </w:r>
          </w:p>
        </w:tc>
        <w:tc>
          <w:tcPr>
            <w:tcW w:w="841" w:type="dxa"/>
            <w:shd w:val="clear" w:color="auto" w:fill="auto"/>
            <w:noWrap/>
          </w:tcPr>
          <w:p w14:paraId="3B2B0B22" w14:textId="77777777" w:rsidR="00434D2D" w:rsidRDefault="00895EDF" w:rsidP="00434D2D">
            <w:pPr>
              <w:spacing w:after="0" w:line="240" w:lineRule="auto"/>
              <w:jc w:val="center"/>
              <w:rPr>
                <w:color w:val="000000"/>
                <w:szCs w:val="24"/>
              </w:rPr>
            </w:pPr>
            <w:r>
              <w:rPr>
                <w:color w:val="000000"/>
                <w:szCs w:val="24"/>
              </w:rPr>
              <w:t>3</w:t>
            </w:r>
          </w:p>
          <w:p w14:paraId="39140735" w14:textId="2F505ED5" w:rsidR="00895EDF" w:rsidRPr="00434D2D" w:rsidRDefault="00895EDF" w:rsidP="00434D2D">
            <w:pPr>
              <w:spacing w:after="0" w:line="240" w:lineRule="auto"/>
              <w:jc w:val="center"/>
              <w:rPr>
                <w:color w:val="000000"/>
                <w:szCs w:val="24"/>
              </w:rPr>
            </w:pPr>
          </w:p>
        </w:tc>
        <w:tc>
          <w:tcPr>
            <w:tcW w:w="4290" w:type="dxa"/>
            <w:shd w:val="clear" w:color="auto" w:fill="auto"/>
          </w:tcPr>
          <w:p w14:paraId="50653C3E" w14:textId="51488E2D" w:rsidR="00434D2D" w:rsidRPr="00434D2D" w:rsidRDefault="00895EDF" w:rsidP="00434D2D">
            <w:pPr>
              <w:spacing w:after="0" w:line="240" w:lineRule="auto"/>
              <w:rPr>
                <w:color w:val="000000"/>
                <w:szCs w:val="24"/>
              </w:rPr>
            </w:pPr>
            <w:r>
              <w:rPr>
                <w:color w:val="000000"/>
                <w:szCs w:val="24"/>
              </w:rPr>
              <w:t xml:space="preserve">Ilgis 16 cm </w:t>
            </w:r>
            <w:r w:rsidRPr="00434D2D">
              <w:rPr>
                <w:color w:val="000000"/>
                <w:szCs w:val="24"/>
              </w:rPr>
              <w:t>± 2 cm</w:t>
            </w:r>
            <w:r>
              <w:rPr>
                <w:color w:val="000000"/>
                <w:szCs w:val="24"/>
              </w:rPr>
              <w:t>. Ašmenų ilgis 5,5 cm ± 0,5 cm.</w:t>
            </w:r>
          </w:p>
        </w:tc>
        <w:tc>
          <w:tcPr>
            <w:tcW w:w="3118" w:type="dxa"/>
            <w:shd w:val="clear" w:color="auto" w:fill="auto"/>
            <w:noWrap/>
          </w:tcPr>
          <w:p w14:paraId="56C4F502" w14:textId="17B0B8F2" w:rsidR="00434D2D" w:rsidRPr="003931F0" w:rsidRDefault="00434D2D" w:rsidP="00434D2D">
            <w:pPr>
              <w:pStyle w:val="NoSpacing"/>
              <w:rPr>
                <w:rFonts w:ascii="Times New Roman" w:hAnsi="Times New Roman"/>
                <w:sz w:val="24"/>
                <w:szCs w:val="24"/>
                <w:lang w:val="lt-LT" w:eastAsia="lt-LT"/>
              </w:rPr>
            </w:pPr>
          </w:p>
        </w:tc>
      </w:tr>
      <w:tr w:rsidR="00895EDF" w:rsidRPr="006A1EDD" w14:paraId="3FB53DB6" w14:textId="77777777" w:rsidTr="00434D2D">
        <w:trPr>
          <w:trHeight w:val="765"/>
        </w:trPr>
        <w:tc>
          <w:tcPr>
            <w:tcW w:w="553" w:type="dxa"/>
            <w:shd w:val="clear" w:color="auto" w:fill="auto"/>
            <w:noWrap/>
          </w:tcPr>
          <w:p w14:paraId="18278F5B" w14:textId="6D92FC9D" w:rsidR="00895EDF" w:rsidRDefault="00895EDF" w:rsidP="00434D2D">
            <w:pPr>
              <w:pStyle w:val="NoSpacing"/>
              <w:jc w:val="center"/>
              <w:rPr>
                <w:rFonts w:ascii="Times New Roman" w:hAnsi="Times New Roman"/>
                <w:sz w:val="24"/>
                <w:szCs w:val="24"/>
                <w:lang w:val="lt-LT" w:eastAsia="lt-LT"/>
              </w:rPr>
            </w:pPr>
            <w:r>
              <w:rPr>
                <w:rFonts w:ascii="Times New Roman" w:hAnsi="Times New Roman"/>
                <w:sz w:val="24"/>
                <w:szCs w:val="24"/>
                <w:lang w:val="lt-LT" w:eastAsia="lt-LT"/>
              </w:rPr>
              <w:t>5</w:t>
            </w:r>
          </w:p>
        </w:tc>
        <w:tc>
          <w:tcPr>
            <w:tcW w:w="1830" w:type="dxa"/>
            <w:shd w:val="clear" w:color="auto" w:fill="auto"/>
          </w:tcPr>
          <w:p w14:paraId="40B34A95" w14:textId="67031764" w:rsidR="00895EDF" w:rsidRPr="00434D2D" w:rsidRDefault="00895EDF" w:rsidP="00434D2D">
            <w:pPr>
              <w:spacing w:after="0" w:line="240" w:lineRule="auto"/>
              <w:rPr>
                <w:color w:val="000000"/>
                <w:szCs w:val="24"/>
              </w:rPr>
            </w:pPr>
            <w:r>
              <w:rPr>
                <w:color w:val="000000"/>
                <w:szCs w:val="24"/>
              </w:rPr>
              <w:t>Žirklės, teisios. Ašmenys palenktos į viršų.</w:t>
            </w:r>
          </w:p>
        </w:tc>
        <w:tc>
          <w:tcPr>
            <w:tcW w:w="841" w:type="dxa"/>
            <w:shd w:val="clear" w:color="auto" w:fill="auto"/>
            <w:noWrap/>
          </w:tcPr>
          <w:p w14:paraId="39411CA2" w14:textId="2C9E4111" w:rsidR="00895EDF" w:rsidRDefault="00895EDF" w:rsidP="00434D2D">
            <w:pPr>
              <w:spacing w:after="0" w:line="240" w:lineRule="auto"/>
              <w:jc w:val="center"/>
              <w:rPr>
                <w:color w:val="000000"/>
                <w:szCs w:val="24"/>
              </w:rPr>
            </w:pPr>
            <w:r>
              <w:rPr>
                <w:color w:val="000000"/>
                <w:szCs w:val="24"/>
              </w:rPr>
              <w:t>2</w:t>
            </w:r>
          </w:p>
        </w:tc>
        <w:tc>
          <w:tcPr>
            <w:tcW w:w="4290" w:type="dxa"/>
            <w:shd w:val="clear" w:color="auto" w:fill="auto"/>
          </w:tcPr>
          <w:p w14:paraId="1065F1B9" w14:textId="77777777" w:rsidR="00895EDF" w:rsidRDefault="00895EDF" w:rsidP="00434D2D">
            <w:pPr>
              <w:spacing w:after="0" w:line="240" w:lineRule="auto"/>
              <w:rPr>
                <w:color w:val="000000"/>
                <w:szCs w:val="24"/>
              </w:rPr>
            </w:pPr>
            <w:r>
              <w:rPr>
                <w:color w:val="000000"/>
                <w:szCs w:val="24"/>
              </w:rPr>
              <w:t xml:space="preserve">Ilgis 16 cm </w:t>
            </w:r>
            <w:r w:rsidRPr="00434D2D">
              <w:rPr>
                <w:color w:val="000000"/>
                <w:szCs w:val="24"/>
              </w:rPr>
              <w:t>± 2 cm</w:t>
            </w:r>
            <w:r>
              <w:rPr>
                <w:color w:val="000000"/>
                <w:szCs w:val="24"/>
              </w:rPr>
              <w:t>. Ašmenų ilgis 5,5 cm ± 0,5 cm.</w:t>
            </w:r>
          </w:p>
          <w:p w14:paraId="11F438EA" w14:textId="6B4D3EEE" w:rsidR="001A73D3" w:rsidRDefault="001A73D3" w:rsidP="00434D2D">
            <w:pPr>
              <w:spacing w:after="0" w:line="240" w:lineRule="auto"/>
              <w:rPr>
                <w:color w:val="000000"/>
                <w:szCs w:val="24"/>
              </w:rPr>
            </w:pPr>
            <w:r>
              <w:rPr>
                <w:noProof/>
              </w:rPr>
              <w:drawing>
                <wp:inline distT="0" distB="0" distL="0" distR="0" wp14:anchorId="0D741132" wp14:editId="38C471D2">
                  <wp:extent cx="777922" cy="820114"/>
                  <wp:effectExtent l="0" t="0" r="3175" b="0"/>
                  <wp:docPr id="982954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954332" name=""/>
                          <pic:cNvPicPr/>
                        </pic:nvPicPr>
                        <pic:blipFill>
                          <a:blip r:embed="rId7"/>
                          <a:stretch>
                            <a:fillRect/>
                          </a:stretch>
                        </pic:blipFill>
                        <pic:spPr>
                          <a:xfrm>
                            <a:off x="0" y="0"/>
                            <a:ext cx="788603" cy="831375"/>
                          </a:xfrm>
                          <a:prstGeom prst="rect">
                            <a:avLst/>
                          </a:prstGeom>
                        </pic:spPr>
                      </pic:pic>
                    </a:graphicData>
                  </a:graphic>
                </wp:inline>
              </w:drawing>
            </w:r>
          </w:p>
        </w:tc>
        <w:tc>
          <w:tcPr>
            <w:tcW w:w="3118" w:type="dxa"/>
            <w:shd w:val="clear" w:color="auto" w:fill="auto"/>
            <w:noWrap/>
          </w:tcPr>
          <w:p w14:paraId="6138161D" w14:textId="3974F8A6" w:rsidR="00895EDF" w:rsidRPr="003931F0" w:rsidRDefault="00895EDF" w:rsidP="00434D2D">
            <w:pPr>
              <w:pStyle w:val="NoSpacing"/>
              <w:rPr>
                <w:rFonts w:ascii="Times New Roman" w:hAnsi="Times New Roman"/>
                <w:sz w:val="24"/>
                <w:szCs w:val="24"/>
                <w:lang w:val="lt-LT" w:eastAsia="lt-LT"/>
              </w:rPr>
            </w:pPr>
          </w:p>
        </w:tc>
      </w:tr>
      <w:tr w:rsidR="00434D2D" w:rsidRPr="006A1EDD" w14:paraId="7F907943" w14:textId="6DB05400" w:rsidTr="00434D2D">
        <w:trPr>
          <w:trHeight w:val="263"/>
        </w:trPr>
        <w:tc>
          <w:tcPr>
            <w:tcW w:w="553" w:type="dxa"/>
            <w:shd w:val="clear" w:color="auto" w:fill="auto"/>
            <w:noWrap/>
          </w:tcPr>
          <w:p w14:paraId="375A941E" w14:textId="7251EE7E" w:rsidR="00434D2D" w:rsidRPr="003931F0" w:rsidRDefault="00895EDF" w:rsidP="00434D2D">
            <w:pPr>
              <w:pStyle w:val="NoSpacing"/>
              <w:jc w:val="center"/>
              <w:rPr>
                <w:rFonts w:ascii="Times New Roman" w:hAnsi="Times New Roman"/>
                <w:sz w:val="24"/>
                <w:szCs w:val="24"/>
                <w:lang w:val="lt-LT" w:eastAsia="lt-LT"/>
              </w:rPr>
            </w:pPr>
            <w:r>
              <w:rPr>
                <w:rFonts w:ascii="Times New Roman" w:hAnsi="Times New Roman"/>
                <w:sz w:val="24"/>
                <w:szCs w:val="24"/>
                <w:lang w:val="lt-LT" w:eastAsia="lt-LT"/>
              </w:rPr>
              <w:t>6</w:t>
            </w:r>
          </w:p>
        </w:tc>
        <w:tc>
          <w:tcPr>
            <w:tcW w:w="1830" w:type="dxa"/>
            <w:shd w:val="clear" w:color="auto" w:fill="auto"/>
          </w:tcPr>
          <w:p w14:paraId="28F101FD" w14:textId="651BCEFD" w:rsidR="00434D2D" w:rsidRPr="00434D2D" w:rsidRDefault="00434D2D" w:rsidP="00434D2D">
            <w:pPr>
              <w:spacing w:after="0" w:line="240" w:lineRule="auto"/>
              <w:rPr>
                <w:szCs w:val="24"/>
              </w:rPr>
            </w:pPr>
            <w:r w:rsidRPr="00434D2D">
              <w:rPr>
                <w:color w:val="000000"/>
                <w:szCs w:val="24"/>
              </w:rPr>
              <w:t>Spaustukas</w:t>
            </w:r>
          </w:p>
        </w:tc>
        <w:tc>
          <w:tcPr>
            <w:tcW w:w="841" w:type="dxa"/>
            <w:shd w:val="clear" w:color="auto" w:fill="auto"/>
            <w:noWrap/>
          </w:tcPr>
          <w:p w14:paraId="40E61E80" w14:textId="58A5A964" w:rsidR="00434D2D" w:rsidRPr="00434D2D" w:rsidRDefault="00895EDF" w:rsidP="00434D2D">
            <w:pPr>
              <w:spacing w:after="0" w:line="240" w:lineRule="auto"/>
              <w:jc w:val="center"/>
              <w:rPr>
                <w:color w:val="000000"/>
                <w:szCs w:val="24"/>
              </w:rPr>
            </w:pPr>
            <w:r>
              <w:rPr>
                <w:color w:val="000000"/>
                <w:szCs w:val="24"/>
              </w:rPr>
              <w:t>3</w:t>
            </w:r>
          </w:p>
        </w:tc>
        <w:tc>
          <w:tcPr>
            <w:tcW w:w="4290" w:type="dxa"/>
            <w:shd w:val="clear" w:color="auto" w:fill="auto"/>
          </w:tcPr>
          <w:p w14:paraId="07B69EEB" w14:textId="77777777" w:rsidR="00434D2D" w:rsidRDefault="00895EDF" w:rsidP="00434D2D">
            <w:pPr>
              <w:spacing w:after="0" w:line="240" w:lineRule="auto"/>
              <w:rPr>
                <w:color w:val="000000"/>
                <w:szCs w:val="24"/>
              </w:rPr>
            </w:pPr>
            <w:r>
              <w:rPr>
                <w:color w:val="000000"/>
                <w:szCs w:val="24"/>
              </w:rPr>
              <w:t xml:space="preserve">Tiesus, 15 cm </w:t>
            </w:r>
            <w:r w:rsidRPr="00434D2D">
              <w:rPr>
                <w:color w:val="000000"/>
                <w:szCs w:val="24"/>
              </w:rPr>
              <w:t xml:space="preserve">± </w:t>
            </w:r>
            <w:r>
              <w:rPr>
                <w:color w:val="000000"/>
                <w:szCs w:val="24"/>
              </w:rPr>
              <w:t>3</w:t>
            </w:r>
            <w:r w:rsidRPr="00434D2D">
              <w:rPr>
                <w:color w:val="000000"/>
                <w:szCs w:val="24"/>
              </w:rPr>
              <w:t xml:space="preserve"> cm</w:t>
            </w:r>
            <w:r>
              <w:rPr>
                <w:color w:val="000000"/>
                <w:szCs w:val="24"/>
              </w:rPr>
              <w:t>. Spaustuko spaudžiamoji dalis 3-5 cm.</w:t>
            </w:r>
          </w:p>
          <w:p w14:paraId="572CFB4D" w14:textId="108272BD" w:rsidR="001A73D3" w:rsidRPr="00434D2D" w:rsidRDefault="001A73D3" w:rsidP="00434D2D">
            <w:pPr>
              <w:spacing w:after="0" w:line="240" w:lineRule="auto"/>
              <w:rPr>
                <w:color w:val="000000"/>
                <w:szCs w:val="24"/>
              </w:rPr>
            </w:pPr>
            <w:r>
              <w:rPr>
                <w:noProof/>
              </w:rPr>
              <w:drawing>
                <wp:inline distT="0" distB="0" distL="0" distR="0" wp14:anchorId="7778771A" wp14:editId="7506B777">
                  <wp:extent cx="791570" cy="1209480"/>
                  <wp:effectExtent l="0" t="0" r="8890" b="0"/>
                  <wp:docPr id="146010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10655" name=""/>
                          <pic:cNvPicPr/>
                        </pic:nvPicPr>
                        <pic:blipFill>
                          <a:blip r:embed="rId8"/>
                          <a:stretch>
                            <a:fillRect/>
                          </a:stretch>
                        </pic:blipFill>
                        <pic:spPr>
                          <a:xfrm>
                            <a:off x="0" y="0"/>
                            <a:ext cx="795811" cy="1215960"/>
                          </a:xfrm>
                          <a:prstGeom prst="rect">
                            <a:avLst/>
                          </a:prstGeom>
                        </pic:spPr>
                      </pic:pic>
                    </a:graphicData>
                  </a:graphic>
                </wp:inline>
              </w:drawing>
            </w:r>
          </w:p>
        </w:tc>
        <w:tc>
          <w:tcPr>
            <w:tcW w:w="3118" w:type="dxa"/>
            <w:shd w:val="clear" w:color="auto" w:fill="auto"/>
            <w:noWrap/>
          </w:tcPr>
          <w:p w14:paraId="73B19AE7" w14:textId="71B3DCE0" w:rsidR="00434D2D" w:rsidRPr="003931F0" w:rsidRDefault="00434D2D" w:rsidP="00434D2D">
            <w:pPr>
              <w:pStyle w:val="NoSpacing"/>
              <w:rPr>
                <w:rFonts w:ascii="Times New Roman" w:hAnsi="Times New Roman"/>
                <w:sz w:val="24"/>
                <w:szCs w:val="24"/>
                <w:lang w:val="lt-LT" w:eastAsia="lt-LT"/>
              </w:rPr>
            </w:pPr>
          </w:p>
        </w:tc>
      </w:tr>
      <w:tr w:rsidR="00895EDF" w:rsidRPr="006A1EDD" w14:paraId="2861AE8C" w14:textId="77777777" w:rsidTr="00434D2D">
        <w:trPr>
          <w:trHeight w:val="263"/>
        </w:trPr>
        <w:tc>
          <w:tcPr>
            <w:tcW w:w="553" w:type="dxa"/>
            <w:shd w:val="clear" w:color="auto" w:fill="auto"/>
            <w:noWrap/>
          </w:tcPr>
          <w:p w14:paraId="2650BD4B" w14:textId="69DBEE40" w:rsidR="00895EDF" w:rsidRDefault="00895EDF" w:rsidP="00434D2D">
            <w:pPr>
              <w:pStyle w:val="NoSpacing"/>
              <w:jc w:val="center"/>
              <w:rPr>
                <w:rFonts w:ascii="Times New Roman" w:hAnsi="Times New Roman"/>
                <w:sz w:val="24"/>
                <w:szCs w:val="24"/>
                <w:lang w:val="lt-LT" w:eastAsia="lt-LT"/>
              </w:rPr>
            </w:pPr>
            <w:r>
              <w:rPr>
                <w:rFonts w:ascii="Times New Roman" w:hAnsi="Times New Roman"/>
                <w:sz w:val="24"/>
                <w:szCs w:val="24"/>
                <w:lang w:val="lt-LT" w:eastAsia="lt-LT"/>
              </w:rPr>
              <w:t>7</w:t>
            </w:r>
          </w:p>
        </w:tc>
        <w:tc>
          <w:tcPr>
            <w:tcW w:w="1830" w:type="dxa"/>
            <w:shd w:val="clear" w:color="auto" w:fill="auto"/>
          </w:tcPr>
          <w:p w14:paraId="027AA604" w14:textId="1D9EA2E5" w:rsidR="00895EDF" w:rsidRPr="00434D2D" w:rsidRDefault="00895EDF" w:rsidP="00434D2D">
            <w:pPr>
              <w:spacing w:after="0" w:line="240" w:lineRule="auto"/>
              <w:rPr>
                <w:color w:val="000000"/>
                <w:szCs w:val="24"/>
              </w:rPr>
            </w:pPr>
            <w:r w:rsidRPr="00434D2D">
              <w:rPr>
                <w:color w:val="000000"/>
                <w:szCs w:val="24"/>
              </w:rPr>
              <w:t>Spaustukas</w:t>
            </w:r>
          </w:p>
        </w:tc>
        <w:tc>
          <w:tcPr>
            <w:tcW w:w="841" w:type="dxa"/>
            <w:shd w:val="clear" w:color="auto" w:fill="auto"/>
            <w:noWrap/>
          </w:tcPr>
          <w:p w14:paraId="363F8AAC" w14:textId="6660571D" w:rsidR="00895EDF" w:rsidRPr="00434D2D" w:rsidRDefault="00895EDF" w:rsidP="00434D2D">
            <w:pPr>
              <w:spacing w:after="0" w:line="240" w:lineRule="auto"/>
              <w:jc w:val="center"/>
              <w:rPr>
                <w:color w:val="000000"/>
                <w:szCs w:val="24"/>
              </w:rPr>
            </w:pPr>
            <w:r>
              <w:rPr>
                <w:color w:val="000000"/>
                <w:szCs w:val="24"/>
              </w:rPr>
              <w:t>2</w:t>
            </w:r>
          </w:p>
        </w:tc>
        <w:tc>
          <w:tcPr>
            <w:tcW w:w="4290" w:type="dxa"/>
            <w:shd w:val="clear" w:color="auto" w:fill="auto"/>
          </w:tcPr>
          <w:p w14:paraId="658D5392" w14:textId="68242155" w:rsidR="001A73D3" w:rsidRDefault="00895EDF" w:rsidP="00434D2D">
            <w:pPr>
              <w:spacing w:after="0" w:line="240" w:lineRule="auto"/>
              <w:rPr>
                <w:color w:val="000000"/>
                <w:szCs w:val="24"/>
              </w:rPr>
            </w:pPr>
            <w:r>
              <w:rPr>
                <w:color w:val="000000"/>
                <w:szCs w:val="24"/>
              </w:rPr>
              <w:t>Lenktais galais</w:t>
            </w:r>
            <w:r w:rsidR="001A73D3">
              <w:rPr>
                <w:color w:val="000000"/>
                <w:szCs w:val="24"/>
              </w:rPr>
              <w:t xml:space="preserve">, 15 cm </w:t>
            </w:r>
            <w:r w:rsidR="001A73D3" w:rsidRPr="00434D2D">
              <w:rPr>
                <w:color w:val="000000"/>
                <w:szCs w:val="24"/>
              </w:rPr>
              <w:t xml:space="preserve">± </w:t>
            </w:r>
            <w:r w:rsidR="001A73D3">
              <w:rPr>
                <w:color w:val="000000"/>
                <w:szCs w:val="24"/>
              </w:rPr>
              <w:t>3</w:t>
            </w:r>
            <w:r w:rsidR="001A73D3" w:rsidRPr="00434D2D">
              <w:rPr>
                <w:color w:val="000000"/>
                <w:szCs w:val="24"/>
              </w:rPr>
              <w:t xml:space="preserve"> cm</w:t>
            </w:r>
            <w:r w:rsidR="001A73D3">
              <w:rPr>
                <w:color w:val="000000"/>
                <w:szCs w:val="24"/>
              </w:rPr>
              <w:t>. Spaustuko spaudžiamoji dalis 3-5 cm.</w:t>
            </w:r>
          </w:p>
          <w:p w14:paraId="3EB7AA33" w14:textId="3A00DA8E" w:rsidR="001A73D3" w:rsidRPr="00434D2D" w:rsidRDefault="001A73D3" w:rsidP="00434D2D">
            <w:pPr>
              <w:spacing w:after="0" w:line="240" w:lineRule="auto"/>
              <w:rPr>
                <w:color w:val="000000"/>
                <w:szCs w:val="24"/>
              </w:rPr>
            </w:pPr>
            <w:r>
              <w:rPr>
                <w:noProof/>
              </w:rPr>
              <w:drawing>
                <wp:inline distT="0" distB="0" distL="0" distR="0" wp14:anchorId="4DCD3B99" wp14:editId="451BDB89">
                  <wp:extent cx="648268" cy="916267"/>
                  <wp:effectExtent l="0" t="0" r="0" b="0"/>
                  <wp:docPr id="396679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679603" name=""/>
                          <pic:cNvPicPr/>
                        </pic:nvPicPr>
                        <pic:blipFill>
                          <a:blip r:embed="rId9"/>
                          <a:stretch>
                            <a:fillRect/>
                          </a:stretch>
                        </pic:blipFill>
                        <pic:spPr>
                          <a:xfrm>
                            <a:off x="0" y="0"/>
                            <a:ext cx="651296" cy="920546"/>
                          </a:xfrm>
                          <a:prstGeom prst="rect">
                            <a:avLst/>
                          </a:prstGeom>
                        </pic:spPr>
                      </pic:pic>
                    </a:graphicData>
                  </a:graphic>
                </wp:inline>
              </w:drawing>
            </w:r>
          </w:p>
        </w:tc>
        <w:tc>
          <w:tcPr>
            <w:tcW w:w="3118" w:type="dxa"/>
            <w:shd w:val="clear" w:color="auto" w:fill="auto"/>
            <w:noWrap/>
          </w:tcPr>
          <w:p w14:paraId="27093C79" w14:textId="77777777" w:rsidR="00895EDF" w:rsidRPr="003931F0" w:rsidRDefault="00895EDF" w:rsidP="00434D2D">
            <w:pPr>
              <w:pStyle w:val="NoSpacing"/>
              <w:rPr>
                <w:rFonts w:ascii="Times New Roman" w:hAnsi="Times New Roman"/>
                <w:sz w:val="24"/>
                <w:szCs w:val="24"/>
                <w:lang w:val="lt-LT" w:eastAsia="lt-LT"/>
              </w:rPr>
            </w:pPr>
          </w:p>
        </w:tc>
      </w:tr>
    </w:tbl>
    <w:p w14:paraId="016C584A" w14:textId="77777777" w:rsidR="00C958F4" w:rsidRPr="006A1EDD" w:rsidRDefault="00C958F4">
      <w:pPr>
        <w:rPr>
          <w:b/>
          <w:sz w:val="28"/>
          <w:szCs w:val="28"/>
        </w:rPr>
      </w:pPr>
    </w:p>
    <w:sectPr w:rsidR="00C958F4" w:rsidRPr="006A1EDD" w:rsidSect="00987848">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71EB"/>
    <w:multiLevelType w:val="hybridMultilevel"/>
    <w:tmpl w:val="EE4C8F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5"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1399765">
    <w:abstractNumId w:val="4"/>
  </w:num>
  <w:num w:numId="2" w16cid:durableId="1761174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749552">
    <w:abstractNumId w:val="5"/>
  </w:num>
  <w:num w:numId="4" w16cid:durableId="1367750275">
    <w:abstractNumId w:val="3"/>
  </w:num>
  <w:num w:numId="5" w16cid:durableId="1952739286">
    <w:abstractNumId w:val="0"/>
  </w:num>
  <w:num w:numId="6" w16cid:durableId="627513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4DE"/>
    <w:rsid w:val="000016F0"/>
    <w:rsid w:val="000248E2"/>
    <w:rsid w:val="000327C9"/>
    <w:rsid w:val="0004713D"/>
    <w:rsid w:val="00051123"/>
    <w:rsid w:val="00055C8D"/>
    <w:rsid w:val="000651D2"/>
    <w:rsid w:val="00082B00"/>
    <w:rsid w:val="00083104"/>
    <w:rsid w:val="000855B8"/>
    <w:rsid w:val="000B68FE"/>
    <w:rsid w:val="000D5E31"/>
    <w:rsid w:val="000D7309"/>
    <w:rsid w:val="000E3AFF"/>
    <w:rsid w:val="00133107"/>
    <w:rsid w:val="001349F1"/>
    <w:rsid w:val="00135B08"/>
    <w:rsid w:val="00142CE1"/>
    <w:rsid w:val="001439DF"/>
    <w:rsid w:val="00150EBF"/>
    <w:rsid w:val="00151911"/>
    <w:rsid w:val="001606D9"/>
    <w:rsid w:val="001735F3"/>
    <w:rsid w:val="00176F8C"/>
    <w:rsid w:val="001909E7"/>
    <w:rsid w:val="001A60C8"/>
    <w:rsid w:val="001A73D3"/>
    <w:rsid w:val="001C1C09"/>
    <w:rsid w:val="001C3DD8"/>
    <w:rsid w:val="001E17F3"/>
    <w:rsid w:val="001E326B"/>
    <w:rsid w:val="001E56E2"/>
    <w:rsid w:val="001F64F8"/>
    <w:rsid w:val="00203155"/>
    <w:rsid w:val="002121A7"/>
    <w:rsid w:val="0022603F"/>
    <w:rsid w:val="00234D5E"/>
    <w:rsid w:val="00237566"/>
    <w:rsid w:val="00254AE5"/>
    <w:rsid w:val="00256E97"/>
    <w:rsid w:val="0026091D"/>
    <w:rsid w:val="00262B8D"/>
    <w:rsid w:val="002736D3"/>
    <w:rsid w:val="002773C4"/>
    <w:rsid w:val="00283033"/>
    <w:rsid w:val="00286C2E"/>
    <w:rsid w:val="002914E0"/>
    <w:rsid w:val="002A0586"/>
    <w:rsid w:val="002A5292"/>
    <w:rsid w:val="002D26F9"/>
    <w:rsid w:val="00313DF1"/>
    <w:rsid w:val="003170E3"/>
    <w:rsid w:val="00362ED9"/>
    <w:rsid w:val="003844DE"/>
    <w:rsid w:val="00384950"/>
    <w:rsid w:val="003931F0"/>
    <w:rsid w:val="003A022D"/>
    <w:rsid w:val="003A6B4B"/>
    <w:rsid w:val="003A768E"/>
    <w:rsid w:val="003B5AC7"/>
    <w:rsid w:val="003C749C"/>
    <w:rsid w:val="003D02C0"/>
    <w:rsid w:val="003D1FB7"/>
    <w:rsid w:val="003D63F5"/>
    <w:rsid w:val="003E57A3"/>
    <w:rsid w:val="003E5D69"/>
    <w:rsid w:val="003E7722"/>
    <w:rsid w:val="00434D2D"/>
    <w:rsid w:val="004559FE"/>
    <w:rsid w:val="00460D49"/>
    <w:rsid w:val="00462E6B"/>
    <w:rsid w:val="00467E81"/>
    <w:rsid w:val="004734AC"/>
    <w:rsid w:val="0049394B"/>
    <w:rsid w:val="004C6F99"/>
    <w:rsid w:val="00535F42"/>
    <w:rsid w:val="005429FB"/>
    <w:rsid w:val="00543868"/>
    <w:rsid w:val="00544A1C"/>
    <w:rsid w:val="00556922"/>
    <w:rsid w:val="00561D7A"/>
    <w:rsid w:val="0058392B"/>
    <w:rsid w:val="0059415D"/>
    <w:rsid w:val="005A33CA"/>
    <w:rsid w:val="005D2DC9"/>
    <w:rsid w:val="005F07D5"/>
    <w:rsid w:val="00606EE0"/>
    <w:rsid w:val="0061244C"/>
    <w:rsid w:val="00635223"/>
    <w:rsid w:val="00665F5F"/>
    <w:rsid w:val="00680619"/>
    <w:rsid w:val="00693869"/>
    <w:rsid w:val="006978B9"/>
    <w:rsid w:val="006A1EDD"/>
    <w:rsid w:val="006B48EB"/>
    <w:rsid w:val="006C2698"/>
    <w:rsid w:val="006C3E85"/>
    <w:rsid w:val="006C571A"/>
    <w:rsid w:val="006C6330"/>
    <w:rsid w:val="006C7331"/>
    <w:rsid w:val="00713694"/>
    <w:rsid w:val="0074122F"/>
    <w:rsid w:val="0074238A"/>
    <w:rsid w:val="007626B8"/>
    <w:rsid w:val="007A2C19"/>
    <w:rsid w:val="007A48D4"/>
    <w:rsid w:val="007D7DDB"/>
    <w:rsid w:val="007F43D0"/>
    <w:rsid w:val="00807C19"/>
    <w:rsid w:val="00813257"/>
    <w:rsid w:val="00822E57"/>
    <w:rsid w:val="00830471"/>
    <w:rsid w:val="008337FE"/>
    <w:rsid w:val="00834EA2"/>
    <w:rsid w:val="008755F6"/>
    <w:rsid w:val="00895EDF"/>
    <w:rsid w:val="008B0360"/>
    <w:rsid w:val="008F1DD0"/>
    <w:rsid w:val="00935922"/>
    <w:rsid w:val="00935A97"/>
    <w:rsid w:val="00944296"/>
    <w:rsid w:val="0095050F"/>
    <w:rsid w:val="00960658"/>
    <w:rsid w:val="00967343"/>
    <w:rsid w:val="0098656A"/>
    <w:rsid w:val="00987848"/>
    <w:rsid w:val="009A311D"/>
    <w:rsid w:val="009A474E"/>
    <w:rsid w:val="009A5FA3"/>
    <w:rsid w:val="009B1A33"/>
    <w:rsid w:val="009B1BA6"/>
    <w:rsid w:val="009B74D9"/>
    <w:rsid w:val="009B7703"/>
    <w:rsid w:val="009E10E9"/>
    <w:rsid w:val="00A07CF2"/>
    <w:rsid w:val="00A22BF8"/>
    <w:rsid w:val="00A25EC5"/>
    <w:rsid w:val="00A5772E"/>
    <w:rsid w:val="00A642BA"/>
    <w:rsid w:val="00A778CA"/>
    <w:rsid w:val="00A8401B"/>
    <w:rsid w:val="00AA4ECA"/>
    <w:rsid w:val="00AD7D0F"/>
    <w:rsid w:val="00B23D7B"/>
    <w:rsid w:val="00B61CE4"/>
    <w:rsid w:val="00B8343A"/>
    <w:rsid w:val="00B844DF"/>
    <w:rsid w:val="00B9432A"/>
    <w:rsid w:val="00BB3108"/>
    <w:rsid w:val="00BC0F39"/>
    <w:rsid w:val="00BE7D91"/>
    <w:rsid w:val="00BF2C19"/>
    <w:rsid w:val="00C016A7"/>
    <w:rsid w:val="00C21941"/>
    <w:rsid w:val="00C42456"/>
    <w:rsid w:val="00C50508"/>
    <w:rsid w:val="00C958F4"/>
    <w:rsid w:val="00CA0FB9"/>
    <w:rsid w:val="00CA2016"/>
    <w:rsid w:val="00CC6B32"/>
    <w:rsid w:val="00CD6320"/>
    <w:rsid w:val="00CE231E"/>
    <w:rsid w:val="00CE5900"/>
    <w:rsid w:val="00CF36DF"/>
    <w:rsid w:val="00D2133B"/>
    <w:rsid w:val="00D4202D"/>
    <w:rsid w:val="00D50073"/>
    <w:rsid w:val="00D53461"/>
    <w:rsid w:val="00D67AA2"/>
    <w:rsid w:val="00D74264"/>
    <w:rsid w:val="00D80190"/>
    <w:rsid w:val="00DA61CF"/>
    <w:rsid w:val="00DA640D"/>
    <w:rsid w:val="00DC7A68"/>
    <w:rsid w:val="00DF772D"/>
    <w:rsid w:val="00E07688"/>
    <w:rsid w:val="00E158FA"/>
    <w:rsid w:val="00E177AF"/>
    <w:rsid w:val="00E22B76"/>
    <w:rsid w:val="00E3463A"/>
    <w:rsid w:val="00E41C1B"/>
    <w:rsid w:val="00E513BE"/>
    <w:rsid w:val="00E610B9"/>
    <w:rsid w:val="00EA3653"/>
    <w:rsid w:val="00EA36B4"/>
    <w:rsid w:val="00EC0C7E"/>
    <w:rsid w:val="00EE6F7F"/>
    <w:rsid w:val="00F30485"/>
    <w:rsid w:val="00F3130B"/>
    <w:rsid w:val="00F52884"/>
    <w:rsid w:val="00F905D6"/>
    <w:rsid w:val="00FA5DF9"/>
    <w:rsid w:val="00FB7E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108"/>
    <w:pPr>
      <w:ind w:left="720"/>
      <w:contextualSpacing/>
    </w:pPr>
  </w:style>
  <w:style w:type="paragraph" w:styleId="NoSpacing">
    <w:name w:val="No Spacing"/>
    <w:qFormat/>
    <w:rsid w:val="00C958F4"/>
    <w:rPr>
      <w:rFonts w:ascii="Calibri" w:eastAsia="Calibri" w:hAnsi="Calibri" w:cs="Times New Roman"/>
      <w:sz w:val="22"/>
      <w:lang w:val="en-US"/>
    </w:rPr>
  </w:style>
  <w:style w:type="paragraph" w:styleId="NormalWeb">
    <w:name w:val="Normal (Web)"/>
    <w:basedOn w:val="Normal"/>
    <w:uiPriority w:val="99"/>
    <w:unhideWhenUsed/>
    <w:rsid w:val="003C749C"/>
    <w:pPr>
      <w:spacing w:before="100" w:beforeAutospacing="1" w:after="100" w:afterAutospacing="1" w:line="240" w:lineRule="auto"/>
    </w:pPr>
    <w:rPr>
      <w:rFonts w:eastAsia="Times New Roman"/>
      <w:szCs w:val="24"/>
      <w:lang w:eastAsia="lt-LT"/>
    </w:rPr>
  </w:style>
  <w:style w:type="paragraph" w:customStyle="1" w:styleId="xmsonormal">
    <w:name w:val="x_msonormal"/>
    <w:basedOn w:val="Normal"/>
    <w:rsid w:val="001606D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CE231E"/>
    <w:pPr>
      <w:spacing w:before="100" w:beforeAutospacing="1" w:after="100" w:afterAutospacing="1" w:line="240" w:lineRule="auto"/>
    </w:pPr>
    <w:rPr>
      <w:rFonts w:eastAsia="Times New Roman"/>
      <w:szCs w:val="24"/>
      <w:lang w:val="en-GB" w:eastAsia="en-GB"/>
    </w:rPr>
  </w:style>
  <w:style w:type="character" w:styleId="Hyperlink">
    <w:name w:val="Hyperlink"/>
    <w:basedOn w:val="DefaultParagraphFont"/>
    <w:uiPriority w:val="99"/>
    <w:unhideWhenUsed/>
    <w:rsid w:val="00F30485"/>
    <w:rPr>
      <w:color w:val="0563C1" w:themeColor="hyperlink"/>
      <w:u w:val="single"/>
    </w:rPr>
  </w:style>
  <w:style w:type="paragraph" w:styleId="BalloonText">
    <w:name w:val="Balloon Text"/>
    <w:basedOn w:val="Normal"/>
    <w:link w:val="BalloonTextChar"/>
    <w:uiPriority w:val="99"/>
    <w:semiHidden/>
    <w:unhideWhenUsed/>
    <w:rsid w:val="003D1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FB7"/>
    <w:rPr>
      <w:rFonts w:ascii="Segoe UI" w:eastAsia="Calibri" w:hAnsi="Segoe UI" w:cs="Segoe UI"/>
      <w:sz w:val="18"/>
      <w:szCs w:val="18"/>
    </w:rPr>
  </w:style>
  <w:style w:type="character" w:styleId="FollowedHyperlink">
    <w:name w:val="FollowedHyperlink"/>
    <w:basedOn w:val="DefaultParagraphFont"/>
    <w:uiPriority w:val="99"/>
    <w:semiHidden/>
    <w:unhideWhenUsed/>
    <w:rsid w:val="003E57A3"/>
    <w:rPr>
      <w:color w:val="954F72" w:themeColor="followedHyperlink"/>
      <w:u w:val="single"/>
    </w:rPr>
  </w:style>
  <w:style w:type="paragraph" w:customStyle="1" w:styleId="Body2">
    <w:name w:val="Body 2"/>
    <w:rsid w:val="002121A7"/>
    <w:pPr>
      <w:suppressAutoHyphens/>
      <w:spacing w:after="40"/>
      <w:jc w:val="both"/>
    </w:pPr>
    <w:rPr>
      <w:rFonts w:eastAsia="Arial Unicode MS" w:cs="Arial Unicode MS"/>
      <w:color w:val="00000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01451">
      <w:bodyDiv w:val="1"/>
      <w:marLeft w:val="0"/>
      <w:marRight w:val="0"/>
      <w:marTop w:val="0"/>
      <w:marBottom w:val="0"/>
      <w:divBdr>
        <w:top w:val="none" w:sz="0" w:space="0" w:color="auto"/>
        <w:left w:val="none" w:sz="0" w:space="0" w:color="auto"/>
        <w:bottom w:val="none" w:sz="0" w:space="0" w:color="auto"/>
        <w:right w:val="none" w:sz="0" w:space="0" w:color="auto"/>
      </w:divBdr>
    </w:div>
    <w:div w:id="218445383">
      <w:bodyDiv w:val="1"/>
      <w:marLeft w:val="0"/>
      <w:marRight w:val="0"/>
      <w:marTop w:val="0"/>
      <w:marBottom w:val="0"/>
      <w:divBdr>
        <w:top w:val="none" w:sz="0" w:space="0" w:color="auto"/>
        <w:left w:val="none" w:sz="0" w:space="0" w:color="auto"/>
        <w:bottom w:val="none" w:sz="0" w:space="0" w:color="auto"/>
        <w:right w:val="none" w:sz="0" w:space="0" w:color="auto"/>
      </w:divBdr>
    </w:div>
    <w:div w:id="235281767">
      <w:bodyDiv w:val="1"/>
      <w:marLeft w:val="0"/>
      <w:marRight w:val="0"/>
      <w:marTop w:val="0"/>
      <w:marBottom w:val="0"/>
      <w:divBdr>
        <w:top w:val="none" w:sz="0" w:space="0" w:color="auto"/>
        <w:left w:val="none" w:sz="0" w:space="0" w:color="auto"/>
        <w:bottom w:val="none" w:sz="0" w:space="0" w:color="auto"/>
        <w:right w:val="none" w:sz="0" w:space="0" w:color="auto"/>
      </w:divBdr>
    </w:div>
    <w:div w:id="966594198">
      <w:bodyDiv w:val="1"/>
      <w:marLeft w:val="0"/>
      <w:marRight w:val="0"/>
      <w:marTop w:val="0"/>
      <w:marBottom w:val="0"/>
      <w:divBdr>
        <w:top w:val="none" w:sz="0" w:space="0" w:color="auto"/>
        <w:left w:val="none" w:sz="0" w:space="0" w:color="auto"/>
        <w:bottom w:val="none" w:sz="0" w:space="0" w:color="auto"/>
        <w:right w:val="none" w:sz="0" w:space="0" w:color="auto"/>
      </w:divBdr>
    </w:div>
    <w:div w:id="113124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8CFB4-96E9-4009-BBC0-6FA261BF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Pages>
  <Words>2493</Words>
  <Characters>1422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Rokas Bedalis</cp:lastModifiedBy>
  <cp:revision>106</cp:revision>
  <cp:lastPrinted>2021-10-27T11:32:00Z</cp:lastPrinted>
  <dcterms:created xsi:type="dcterms:W3CDTF">2021-07-30T15:13:00Z</dcterms:created>
  <dcterms:modified xsi:type="dcterms:W3CDTF">2025-03-28T09:19:00Z</dcterms:modified>
</cp:coreProperties>
</file>